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55E4D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55E4D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A0E1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A0E11">
        <w:rPr>
          <w:rFonts w:asciiTheme="minorHAnsi" w:hAnsiTheme="minorHAnsi" w:cs="Arial"/>
          <w:b/>
          <w:lang w:val="en-ZA"/>
        </w:rPr>
        <w:t>Bond Code</w:t>
      </w:r>
      <w:r w:rsidRPr="00FA0E11">
        <w:rPr>
          <w:rFonts w:asciiTheme="minorHAnsi" w:hAnsiTheme="minorHAnsi" w:cs="Arial"/>
          <w:b/>
          <w:lang w:val="en-ZA"/>
        </w:rPr>
        <w:tab/>
      </w:r>
      <w:r w:rsidRPr="00FA0E11">
        <w:rPr>
          <w:rFonts w:asciiTheme="minorHAnsi" w:hAnsiTheme="minorHAnsi" w:cs="Arial"/>
          <w:lang w:val="en-ZA"/>
        </w:rPr>
        <w:t>BTC126</w:t>
      </w:r>
    </w:p>
    <w:p w:rsidR="007F4679" w:rsidRPr="00FA0E1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0E1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A0E11">
        <w:rPr>
          <w:rFonts w:asciiTheme="minorHAnsi" w:hAnsiTheme="minorHAnsi" w:cs="Arial"/>
          <w:lang w:val="en-ZA"/>
        </w:rPr>
        <w:tab/>
      </w:r>
      <w:r w:rsidRPr="00FA0E11">
        <w:rPr>
          <w:rFonts w:asciiTheme="minorHAnsi" w:hAnsiTheme="minorHAnsi" w:cs="Arial"/>
          <w:lang w:val="en-ZA"/>
        </w:rPr>
        <w:t>R</w:t>
      </w:r>
      <w:r w:rsidR="00BE059B" w:rsidRPr="00FA0E11">
        <w:rPr>
          <w:rFonts w:asciiTheme="minorHAnsi" w:hAnsiTheme="minorHAnsi" w:cs="Arial"/>
          <w:lang w:val="en-ZA"/>
        </w:rPr>
        <w:t xml:space="preserve"> </w:t>
      </w:r>
      <w:r w:rsidR="00655E4D" w:rsidRPr="00FA0E11">
        <w:rPr>
          <w:rFonts w:asciiTheme="minorHAnsi" w:hAnsiTheme="minorHAnsi" w:cs="Arial"/>
          <w:lang w:val="en-ZA"/>
        </w:rPr>
        <w:t>97,000,000.00</w:t>
      </w:r>
    </w:p>
    <w:p w:rsidR="007F4679" w:rsidRPr="00FA0E1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0E11">
        <w:rPr>
          <w:rFonts w:asciiTheme="minorHAnsi" w:hAnsiTheme="minorHAnsi" w:cs="Arial"/>
          <w:b/>
          <w:bCs/>
          <w:lang w:val="en-ZA"/>
        </w:rPr>
        <w:t>Issue Price</w:t>
      </w:r>
      <w:r w:rsidRPr="00FA0E11">
        <w:rPr>
          <w:rFonts w:asciiTheme="minorHAnsi" w:hAnsiTheme="minorHAnsi" w:cs="Arial"/>
          <w:lang w:val="en-ZA"/>
        </w:rPr>
        <w:tab/>
      </w:r>
      <w:r w:rsidR="00D33670">
        <w:rPr>
          <w:rFonts w:asciiTheme="minorHAnsi" w:hAnsiTheme="minorHAnsi" w:cs="Arial"/>
          <w:lang w:val="en-ZA"/>
        </w:rPr>
        <w:t>96.02799%</w:t>
      </w:r>
    </w:p>
    <w:p w:rsidR="007F4679" w:rsidRPr="00FA0E1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0E11">
        <w:rPr>
          <w:rFonts w:asciiTheme="minorHAnsi" w:hAnsiTheme="minorHAnsi" w:cs="Arial"/>
          <w:b/>
          <w:lang w:val="en-ZA"/>
        </w:rPr>
        <w:t>Coupon</w:t>
      </w:r>
      <w:r w:rsidR="007F4679" w:rsidRPr="00FA0E11">
        <w:rPr>
          <w:rFonts w:asciiTheme="minorHAnsi" w:hAnsiTheme="minorHAnsi" w:cs="Arial"/>
          <w:b/>
          <w:lang w:val="en-ZA"/>
        </w:rPr>
        <w:tab/>
      </w:r>
      <w:r w:rsidR="00BE059B" w:rsidRPr="00FA0E11">
        <w:rPr>
          <w:rFonts w:asciiTheme="minorHAnsi" w:hAnsiTheme="minorHAnsi" w:cs="Arial"/>
          <w:lang w:val="en-ZA"/>
        </w:rPr>
        <w:t>Zero</w:t>
      </w:r>
    </w:p>
    <w:p w:rsidR="007F4679" w:rsidRPr="00FA0E1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A0E11">
        <w:rPr>
          <w:rFonts w:asciiTheme="minorHAnsi" w:hAnsiTheme="minorHAnsi" w:cs="Arial"/>
          <w:b/>
          <w:lang w:val="en-ZA"/>
        </w:rPr>
        <w:t>Trade Type</w:t>
      </w:r>
      <w:r w:rsidRPr="00FA0E11">
        <w:rPr>
          <w:rFonts w:asciiTheme="minorHAnsi" w:hAnsiTheme="minorHAnsi" w:cs="Arial"/>
          <w:b/>
          <w:lang w:val="en-ZA"/>
        </w:rPr>
        <w:tab/>
      </w:r>
      <w:r w:rsidRPr="00FA0E11">
        <w:rPr>
          <w:rFonts w:asciiTheme="minorHAnsi" w:hAnsiTheme="minorHAnsi" w:cs="Arial"/>
          <w:lang w:val="en-ZA"/>
        </w:rPr>
        <w:t>Price</w:t>
      </w:r>
    </w:p>
    <w:p w:rsidR="007F4679" w:rsidRPr="00FA0E1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0E11">
        <w:rPr>
          <w:rFonts w:asciiTheme="minorHAnsi" w:hAnsiTheme="minorHAnsi" w:cs="Arial"/>
          <w:b/>
          <w:lang w:val="en-ZA"/>
        </w:rPr>
        <w:t>Final Maturity Date</w:t>
      </w:r>
      <w:r w:rsidRPr="00FA0E11">
        <w:rPr>
          <w:rFonts w:asciiTheme="minorHAnsi" w:hAnsiTheme="minorHAnsi" w:cs="Arial"/>
          <w:lang w:val="en-ZA"/>
        </w:rPr>
        <w:tab/>
      </w:r>
      <w:r w:rsidR="00655E4D" w:rsidRPr="00FA0E11">
        <w:rPr>
          <w:rFonts w:asciiTheme="minorHAnsi" w:hAnsiTheme="minorHAnsi" w:cs="Arial"/>
          <w:lang w:val="en-ZA"/>
        </w:rPr>
        <w:t>17 November 2016</w:t>
      </w:r>
    </w:p>
    <w:p w:rsidR="007F4679" w:rsidRPr="00FA0E1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0E11">
        <w:rPr>
          <w:rFonts w:asciiTheme="minorHAnsi" w:hAnsiTheme="minorHAnsi" w:cs="Arial"/>
          <w:b/>
          <w:lang w:val="en-ZA"/>
        </w:rPr>
        <w:t>Books Close</w:t>
      </w:r>
      <w:r w:rsidRPr="00FA0E11">
        <w:rPr>
          <w:rFonts w:asciiTheme="minorHAnsi" w:hAnsiTheme="minorHAnsi" w:cs="Arial"/>
          <w:b/>
          <w:lang w:val="en-ZA"/>
        </w:rPr>
        <w:tab/>
      </w:r>
      <w:r w:rsidR="00655E4D" w:rsidRPr="00FA0E11">
        <w:rPr>
          <w:rFonts w:asciiTheme="minorHAnsi" w:hAnsiTheme="minorHAnsi" w:cs="Arial"/>
          <w:lang w:val="en-ZA"/>
        </w:rPr>
        <w:t>11 November 2016</w:t>
      </w:r>
    </w:p>
    <w:p w:rsidR="007F4679" w:rsidRPr="00FA0E1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0E11">
        <w:rPr>
          <w:rFonts w:asciiTheme="minorHAnsi" w:hAnsiTheme="minorHAnsi" w:cs="Arial"/>
          <w:b/>
          <w:lang w:val="en-ZA"/>
        </w:rPr>
        <w:t>Interest Payment Date(s)</w:t>
      </w:r>
      <w:r w:rsidR="007F4679" w:rsidRPr="00FA0E11">
        <w:rPr>
          <w:rFonts w:asciiTheme="minorHAnsi" w:hAnsiTheme="minorHAnsi" w:cs="Arial"/>
          <w:b/>
          <w:lang w:val="en-ZA"/>
        </w:rPr>
        <w:tab/>
      </w:r>
      <w:r w:rsidR="00FA0E11" w:rsidRPr="00FA0E11">
        <w:rPr>
          <w:rFonts w:asciiTheme="minorHAnsi" w:hAnsiTheme="minorHAnsi" w:cs="Arial"/>
          <w:lang w:val="en-ZA"/>
        </w:rPr>
        <w:t>17 November 2016</w:t>
      </w:r>
      <w:bookmarkStart w:id="0" w:name="_GoBack"/>
      <w:bookmarkEnd w:id="0"/>
    </w:p>
    <w:p w:rsidR="007F4679" w:rsidRPr="00FA0E1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0E11">
        <w:rPr>
          <w:rFonts w:asciiTheme="minorHAnsi" w:hAnsiTheme="minorHAnsi" w:cs="Arial"/>
          <w:b/>
          <w:lang w:val="en-ZA"/>
        </w:rPr>
        <w:t>Last Day to Register</w:t>
      </w:r>
      <w:r w:rsidRPr="00FA0E11">
        <w:rPr>
          <w:rFonts w:asciiTheme="minorHAnsi" w:hAnsiTheme="minorHAnsi" w:cs="Arial"/>
          <w:b/>
          <w:lang w:val="en-ZA"/>
        </w:rPr>
        <w:tab/>
      </w:r>
      <w:r w:rsidR="004D5A76" w:rsidRPr="00FA0E11">
        <w:rPr>
          <w:rFonts w:asciiTheme="minorHAnsi" w:hAnsiTheme="minorHAnsi" w:cs="Arial"/>
          <w:lang w:val="en-ZA"/>
        </w:rPr>
        <w:t>By 17:00 on</w:t>
      </w:r>
      <w:r w:rsidR="004D5A76" w:rsidRPr="00FA0E11">
        <w:rPr>
          <w:rFonts w:asciiTheme="minorHAnsi" w:hAnsiTheme="minorHAnsi" w:cs="Arial"/>
          <w:b/>
          <w:lang w:val="en-ZA"/>
        </w:rPr>
        <w:t xml:space="preserve"> </w:t>
      </w:r>
      <w:r w:rsidR="00FA0E11" w:rsidRPr="00FA0E11">
        <w:rPr>
          <w:rFonts w:asciiTheme="minorHAnsi" w:hAnsiTheme="minorHAnsi" w:cs="Arial"/>
          <w:lang w:val="en-ZA"/>
        </w:rPr>
        <w:t>10 November 2016</w:t>
      </w:r>
    </w:p>
    <w:p w:rsidR="007F4679" w:rsidRPr="00FA0E1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0E11">
        <w:rPr>
          <w:rFonts w:asciiTheme="minorHAnsi" w:hAnsiTheme="minorHAnsi" w:cs="Arial"/>
          <w:b/>
          <w:lang w:val="en-ZA"/>
        </w:rPr>
        <w:t>Issue Date</w:t>
      </w:r>
      <w:r w:rsidRPr="00FA0E11">
        <w:rPr>
          <w:rFonts w:asciiTheme="minorHAnsi" w:hAnsiTheme="minorHAnsi" w:cs="Arial"/>
          <w:b/>
          <w:lang w:val="en-ZA"/>
        </w:rPr>
        <w:tab/>
      </w:r>
      <w:r w:rsidR="00655E4D" w:rsidRPr="00FA0E11">
        <w:rPr>
          <w:rFonts w:asciiTheme="minorHAnsi" w:hAnsiTheme="minorHAnsi" w:cs="Arial"/>
          <w:lang w:val="en-ZA"/>
        </w:rPr>
        <w:t>18</w:t>
      </w:r>
      <w:r w:rsidRPr="00FA0E11">
        <w:rPr>
          <w:rFonts w:asciiTheme="minorHAnsi" w:hAnsiTheme="minorHAnsi" w:cs="Arial"/>
          <w:lang w:val="en-ZA"/>
        </w:rPr>
        <w:t xml:space="preserve"> May 2016</w:t>
      </w:r>
    </w:p>
    <w:p w:rsidR="007F4679" w:rsidRPr="00FA0E1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0E11">
        <w:rPr>
          <w:rFonts w:asciiTheme="minorHAnsi" w:hAnsiTheme="minorHAnsi"/>
          <w:b/>
          <w:lang w:val="en-ZA"/>
        </w:rPr>
        <w:t>Date Convention</w:t>
      </w:r>
      <w:r w:rsidRPr="00FA0E11">
        <w:rPr>
          <w:rFonts w:asciiTheme="minorHAnsi" w:hAnsiTheme="minorHAnsi"/>
          <w:b/>
          <w:lang w:val="en-ZA"/>
        </w:rPr>
        <w:tab/>
      </w:r>
      <w:r w:rsidRPr="00FA0E11">
        <w:rPr>
          <w:rFonts w:asciiTheme="minorHAnsi" w:hAnsiTheme="minorHAnsi"/>
          <w:lang w:val="en-ZA"/>
        </w:rPr>
        <w:t>Following</w:t>
      </w:r>
    </w:p>
    <w:p w:rsidR="007F4679" w:rsidRPr="00FA0E1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0E11">
        <w:rPr>
          <w:rFonts w:asciiTheme="minorHAnsi" w:hAnsiTheme="minorHAnsi"/>
          <w:b/>
          <w:lang w:val="en-ZA"/>
        </w:rPr>
        <w:t>Interest Commencement Date</w:t>
      </w:r>
      <w:r w:rsidRPr="00FA0E11">
        <w:rPr>
          <w:rFonts w:asciiTheme="minorHAnsi" w:hAnsiTheme="minorHAnsi"/>
          <w:lang w:val="en-ZA"/>
        </w:rPr>
        <w:tab/>
      </w:r>
      <w:r w:rsidR="00655E4D" w:rsidRPr="00FA0E11">
        <w:rPr>
          <w:rFonts w:asciiTheme="minorHAnsi" w:hAnsiTheme="minorHAnsi" w:cs="Arial"/>
          <w:lang w:val="en-ZA"/>
        </w:rPr>
        <w:t>18</w:t>
      </w:r>
      <w:r w:rsidRPr="00FA0E11">
        <w:rPr>
          <w:rFonts w:asciiTheme="minorHAnsi" w:hAnsiTheme="minorHAnsi" w:cs="Arial"/>
          <w:lang w:val="en-ZA"/>
        </w:rPr>
        <w:t xml:space="preserve"> May 2016</w:t>
      </w:r>
    </w:p>
    <w:p w:rsidR="007F4679" w:rsidRPr="00FA0E1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0E11">
        <w:rPr>
          <w:rFonts w:asciiTheme="minorHAnsi" w:hAnsiTheme="minorHAnsi"/>
          <w:b/>
          <w:lang w:val="en-ZA"/>
        </w:rPr>
        <w:t>First Interest Payment Date</w:t>
      </w:r>
      <w:r w:rsidR="007F4679" w:rsidRPr="00FA0E11">
        <w:rPr>
          <w:rFonts w:asciiTheme="minorHAnsi" w:hAnsiTheme="minorHAnsi"/>
          <w:b/>
          <w:lang w:val="en-ZA"/>
        </w:rPr>
        <w:tab/>
      </w:r>
      <w:r w:rsidR="00FA0E11" w:rsidRPr="00FA0E11">
        <w:rPr>
          <w:rFonts w:asciiTheme="minorHAnsi" w:hAnsiTheme="minorHAnsi" w:cs="Arial"/>
          <w:lang w:val="en-ZA"/>
        </w:rPr>
        <w:t>17 November 2016</w:t>
      </w:r>
    </w:p>
    <w:p w:rsidR="007F4679" w:rsidRPr="00FA0E1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A0E11">
        <w:rPr>
          <w:rFonts w:asciiTheme="minorHAnsi" w:hAnsiTheme="minorHAnsi" w:cs="Arial"/>
          <w:b/>
          <w:lang w:val="en-ZA"/>
        </w:rPr>
        <w:t>ISIN No.</w:t>
      </w:r>
      <w:proofErr w:type="gramEnd"/>
      <w:r w:rsidRPr="00FA0E11">
        <w:rPr>
          <w:rFonts w:asciiTheme="minorHAnsi" w:hAnsiTheme="minorHAnsi" w:cs="Arial"/>
          <w:b/>
          <w:lang w:val="en-ZA"/>
        </w:rPr>
        <w:tab/>
      </w:r>
      <w:r w:rsidRPr="00FA0E11">
        <w:rPr>
          <w:rFonts w:asciiTheme="minorHAnsi" w:hAnsiTheme="minorHAnsi"/>
          <w:lang w:val="en-ZA"/>
        </w:rPr>
        <w:t>ZAG000136623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0E11">
        <w:rPr>
          <w:rFonts w:asciiTheme="minorHAnsi" w:hAnsiTheme="minorHAnsi" w:cs="Arial"/>
          <w:b/>
          <w:lang w:val="en-ZA"/>
        </w:rPr>
        <w:t>Additional Information</w:t>
      </w:r>
      <w:r w:rsidRPr="00FA0E11">
        <w:rPr>
          <w:rFonts w:asciiTheme="minorHAnsi" w:hAnsiTheme="minorHAnsi" w:cs="Arial"/>
          <w:b/>
          <w:lang w:val="en-ZA"/>
        </w:rPr>
        <w:tab/>
      </w:r>
      <w:r w:rsidRPr="00FA0E11">
        <w:rPr>
          <w:rFonts w:asciiTheme="minorHAnsi" w:hAnsiTheme="minorHAnsi"/>
          <w:lang w:val="en-ZA"/>
        </w:rPr>
        <w:t>Senior Secured</w:t>
      </w:r>
    </w:p>
    <w:p w:rsidR="00BE059B" w:rsidRDefault="00BE05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E059B" w:rsidRDefault="00BF419F" w:rsidP="00BF419F">
      <w:pPr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33670" w:rsidRPr="00F64748" w:rsidRDefault="00D33670" w:rsidP="00BF419F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336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F5F5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https://www.jse.co.za/content/JSEPricingSupplementsItems/2014/BondDocuments/BTC126%20Pricing%20Supplement%2018.5.2016.pdf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33670" w:rsidRPr="00F64748" w:rsidRDefault="00D336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059B" w:rsidRDefault="00BE05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E059B" w:rsidRPr="00F64748" w:rsidRDefault="00BE059B" w:rsidP="00BE05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BE059B" w:rsidRPr="00F64748" w:rsidRDefault="00BE059B" w:rsidP="00BE05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5E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5E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36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36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5E4D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59B"/>
    <w:rsid w:val="00BE0B7F"/>
    <w:rsid w:val="00BE4B0D"/>
    <w:rsid w:val="00BE6382"/>
    <w:rsid w:val="00BE7996"/>
    <w:rsid w:val="00BF0528"/>
    <w:rsid w:val="00BF342D"/>
    <w:rsid w:val="00BF419F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670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0E11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26%20Pricing%20Supplement%2018.5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AE82C-57EE-4FC7-81B7-507E6DF7A4E0}"/>
</file>

<file path=customXml/itemProps2.xml><?xml version="1.0" encoding="utf-8"?>
<ds:datastoreItem xmlns:ds="http://schemas.openxmlformats.org/officeDocument/2006/customXml" ds:itemID="{40881E9A-FCC5-4946-8D4C-0A16C2DB1497}"/>
</file>

<file path=customXml/itemProps3.xml><?xml version="1.0" encoding="utf-8"?>
<ds:datastoreItem xmlns:ds="http://schemas.openxmlformats.org/officeDocument/2006/customXml" ds:itemID="{49D21848-DDF0-479F-AE97-363F39DCE951}"/>
</file>

<file path=customXml/itemProps4.xml><?xml version="1.0" encoding="utf-8"?>
<ds:datastoreItem xmlns:ds="http://schemas.openxmlformats.org/officeDocument/2006/customXml" ds:itemID="{BA8AADEE-7398-4D84-88A4-8865C68EA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2016-05-17T10:04:00Z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